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500" w:lineRule="exact"/>
        <w:jc w:val="center"/>
        <w:rPr>
          <w:b/>
          <w:sz w:val="24"/>
          <w:szCs w:val="24"/>
        </w:rPr>
      </w:pPr>
    </w:p>
    <w:p>
      <w:pPr>
        <w:widowControl/>
        <w:spacing w:line="5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无违法违纪行为承诺书</w:t>
      </w:r>
    </w:p>
    <w:p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>
      <w:pPr>
        <w:widowControl/>
        <w:spacing w:line="46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本公司郑重承诺：本公司在以往参与公开招标活动中未有违法违纪行为并受过处罚。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如有发现相关违法违纪行为，我公司愿承担一切法律责任。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  <w:bookmarkStart w:id="0" w:name="_GoBack"/>
      <w:bookmarkEnd w:id="0"/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响应人名称（盖章）：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法定代表人（或授权代表）签名：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mMjE1ZjM0N2M1Y2U5Yzk0NzI4OGI1OWY1MWIzNDQifQ=="/>
  </w:docVars>
  <w:rsids>
    <w:rsidRoot w:val="00087981"/>
    <w:rsid w:val="00087981"/>
    <w:rsid w:val="00111B8F"/>
    <w:rsid w:val="00152803"/>
    <w:rsid w:val="007C479E"/>
    <w:rsid w:val="00AF1568"/>
    <w:rsid w:val="7A9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2022-08-19T08:49:00Z</dcterms:created>
  <dc:creator>xz1</dc:creator>
  <cp:lastModifiedBy>WPS_1608520253</cp:lastModifiedBy>
  <dcterms:modified xsi:type="dcterms:W3CDTF">2023-10-11T02:13:01Z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87A9887255B344388F644CB8E85F553C_12</vt:lpwstr>
  </property>
</Properties>
</file>